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30760">
        <w:rPr>
          <w:rFonts w:cs="Times New Roman"/>
          <w:sz w:val="20"/>
          <w:szCs w:val="20"/>
        </w:rPr>
        <w:t xml:space="preserve">) i člana 162. Statuta Univerziteta u Sarajevu, Odluke Vijeća Fakulteta za kriminalistiku, kriminologiju i sigurnosne studije u Sarajevu broj: </w:t>
      </w:r>
      <w:r w:rsidR="006E304F">
        <w:rPr>
          <w:rFonts w:cs="Times New Roman"/>
          <w:sz w:val="20"/>
          <w:szCs w:val="20"/>
          <w:lang w:val="en-US"/>
        </w:rPr>
        <w:t>03-02-</w:t>
      </w:r>
      <w:r w:rsidR="00A8157B">
        <w:rPr>
          <w:rFonts w:cs="Times New Roman"/>
          <w:sz w:val="20"/>
          <w:szCs w:val="20"/>
          <w:lang w:val="en-US"/>
        </w:rPr>
        <w:t>6300</w:t>
      </w:r>
      <w:bookmarkStart w:id="0" w:name="_GoBack"/>
      <w:bookmarkEnd w:id="0"/>
      <w:r w:rsidR="006E304F">
        <w:rPr>
          <w:rFonts w:cs="Times New Roman"/>
          <w:sz w:val="20"/>
          <w:szCs w:val="20"/>
          <w:lang w:val="en-US"/>
        </w:rPr>
        <w:t xml:space="preserve">/18 </w:t>
      </w:r>
      <w:r w:rsidR="009C3087">
        <w:rPr>
          <w:rFonts w:cs="Times New Roman"/>
          <w:sz w:val="20"/>
          <w:szCs w:val="20"/>
          <w:lang w:val="en-US"/>
        </w:rPr>
        <w:t>od 09. 10</w:t>
      </w:r>
      <w:r w:rsidR="00B730CE">
        <w:rPr>
          <w:rFonts w:cs="Times New Roman"/>
          <w:sz w:val="20"/>
          <w:szCs w:val="20"/>
          <w:lang w:val="en-US"/>
        </w:rPr>
        <w:t>. 2018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6E304F">
        <w:rPr>
          <w:rFonts w:cs="Times New Roman"/>
          <w:sz w:val="20"/>
          <w:szCs w:val="20"/>
        </w:rPr>
        <w:t>01-1035-54/18 od 24.10.</w:t>
      </w:r>
      <w:r w:rsidR="00B730CE">
        <w:rPr>
          <w:rFonts w:cs="Times New Roman"/>
          <w:sz w:val="20"/>
          <w:szCs w:val="20"/>
        </w:rPr>
        <w:t>2018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izbor nastavnika </w:t>
      </w:r>
      <w:r w:rsidRPr="00BA2D33">
        <w:rPr>
          <w:rFonts w:cs="Times New Roman"/>
          <w:sz w:val="20"/>
          <w:szCs w:val="20"/>
        </w:rPr>
        <w:t xml:space="preserve">u sva naučnonastavna zvanja </w:t>
      </w:r>
      <w:r>
        <w:rPr>
          <w:rFonts w:cs="Times New Roman"/>
          <w:sz w:val="20"/>
          <w:szCs w:val="20"/>
        </w:rPr>
        <w:t>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B730CE">
        <w:rPr>
          <w:rFonts w:cs="Times New Roman"/>
          <w:sz w:val="20"/>
          <w:szCs w:val="20"/>
          <w:lang w:val="en-US"/>
        </w:rPr>
        <w:t>Sigurnosne</w:t>
      </w:r>
      <w:proofErr w:type="spellEnd"/>
      <w:r w:rsidR="00B730CE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730CE">
        <w:rPr>
          <w:rFonts w:cs="Times New Roman"/>
          <w:sz w:val="20"/>
          <w:szCs w:val="20"/>
          <w:lang w:val="en-US"/>
        </w:rPr>
        <w:t>studije</w:t>
      </w:r>
      <w:proofErr w:type="spellEnd"/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 xml:space="preserve">1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Pored </w:t>
      </w:r>
      <w:proofErr w:type="spellStart"/>
      <w:r>
        <w:rPr>
          <w:rFonts w:cs="Times New Roman"/>
          <w:sz w:val="20"/>
          <w:szCs w:val="20"/>
          <w:lang w:val="hr-BA"/>
        </w:rPr>
        <w:t>opštih</w:t>
      </w:r>
      <w:proofErr w:type="spellEnd"/>
      <w:r>
        <w:rPr>
          <w:rFonts w:cs="Times New Roman"/>
          <w:sz w:val="20"/>
          <w:szCs w:val="20"/>
          <w:lang w:val="hr-BA"/>
        </w:rPr>
        <w:t xml:space="preserve">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>ava i uvjete utvrđene u članu 96</w:t>
      </w:r>
      <w:r>
        <w:rPr>
          <w:rFonts w:cs="Times New Roman"/>
          <w:sz w:val="20"/>
          <w:szCs w:val="20"/>
          <w:lang w:val="hr-BA"/>
        </w:rPr>
        <w:t>. 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</w:t>
      </w:r>
      <w:r w:rsidR="00B945E3">
        <w:rPr>
          <w:rFonts w:cs="Times New Roman"/>
          <w:sz w:val="20"/>
          <w:szCs w:val="20"/>
          <w:lang w:val="hr-BA"/>
        </w:rPr>
        <w:t xml:space="preserve"> </w:t>
      </w:r>
      <w:r>
        <w:rPr>
          <w:rFonts w:cs="Times New Roman"/>
          <w:sz w:val="20"/>
          <w:szCs w:val="20"/>
          <w:lang w:val="hr-BA"/>
        </w:rPr>
        <w:t xml:space="preserve">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055CFD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 objavljenih knjiga, udžbenika, 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 xml:space="preserve">radove 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39782B" w:rsidRDefault="00430760" w:rsidP="0039782B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  <w:r w:rsidR="0039782B">
        <w:rPr>
          <w:sz w:val="20"/>
          <w:szCs w:val="20"/>
        </w:rPr>
        <w:t xml:space="preserve"> </w:t>
      </w:r>
    </w:p>
    <w:p w:rsidR="00430760" w:rsidRPr="008F22F7" w:rsidRDefault="00430760" w:rsidP="0039782B">
      <w:pPr>
        <w:pStyle w:val="Standard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</w:t>
      </w:r>
      <w:r w:rsidR="00B945E3">
        <w:rPr>
          <w:sz w:val="20"/>
          <w:szCs w:val="20"/>
          <w:lang w:val="hr-BA"/>
        </w:rPr>
        <w:t xml:space="preserve"> </w:t>
      </w:r>
      <w:r w:rsidRPr="0039782B">
        <w:rPr>
          <w:sz w:val="20"/>
          <w:szCs w:val="20"/>
          <w:lang w:val="hr-BA"/>
        </w:rPr>
        <w:t>novine Kantona Sarajevo“ broj: 33/17)</w:t>
      </w:r>
      <w:r>
        <w:rPr>
          <w:sz w:val="20"/>
          <w:szCs w:val="20"/>
          <w:lang w:val="hr-BA"/>
        </w:rPr>
        <w:t>, u slučaju da kandidat iz objektivnih razloga nije mogao ispuniti navedene uvjete;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</w:t>
      </w:r>
      <w:r w:rsidR="00B945E3">
        <w:rPr>
          <w:sz w:val="20"/>
          <w:szCs w:val="20"/>
          <w:lang w:val="hr-BA"/>
        </w:rPr>
        <w:t xml:space="preserve"> </w:t>
      </w:r>
      <w:r w:rsidRPr="0039782B">
        <w:rPr>
          <w:sz w:val="20"/>
          <w:szCs w:val="20"/>
          <w:lang w:val="hr-BA"/>
        </w:rPr>
        <w:t>novine Kantona Sarajevo“ broj: 33/17),</w:t>
      </w:r>
      <w:r>
        <w:rPr>
          <w:sz w:val="20"/>
          <w:szCs w:val="20"/>
          <w:lang w:val="hr-BA"/>
        </w:rPr>
        <w:t xml:space="preserve"> u slučaju prijevremenog napredovanja;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proofErr w:type="spellStart"/>
      <w:r>
        <w:rPr>
          <w:rFonts w:cs="Times New Roman"/>
          <w:sz w:val="20"/>
          <w:szCs w:val="20"/>
          <w:lang w:val="hr-BA"/>
        </w:rPr>
        <w:t>akonom</w:t>
      </w:r>
      <w:proofErr w:type="spellEnd"/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33 561 243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>e-mail: ebakic</w:t>
      </w:r>
      <w:r w:rsidR="004A12E4">
        <w:rPr>
          <w:rFonts w:cs="Times New Roman"/>
          <w:sz w:val="20"/>
          <w:szCs w:val="20"/>
          <w:u w:val="single"/>
        </w:rPr>
        <w:t>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2154DC"/>
    <w:rsid w:val="00256766"/>
    <w:rsid w:val="003371F2"/>
    <w:rsid w:val="0039782B"/>
    <w:rsid w:val="00411404"/>
    <w:rsid w:val="00421668"/>
    <w:rsid w:val="00430760"/>
    <w:rsid w:val="004A12E4"/>
    <w:rsid w:val="004B28A0"/>
    <w:rsid w:val="004D7907"/>
    <w:rsid w:val="00511C46"/>
    <w:rsid w:val="00573E97"/>
    <w:rsid w:val="006B28D8"/>
    <w:rsid w:val="006D4F85"/>
    <w:rsid w:val="006E304F"/>
    <w:rsid w:val="00783B32"/>
    <w:rsid w:val="008F22F7"/>
    <w:rsid w:val="009C3087"/>
    <w:rsid w:val="00A101A7"/>
    <w:rsid w:val="00A8157B"/>
    <w:rsid w:val="00B33AE9"/>
    <w:rsid w:val="00B730CE"/>
    <w:rsid w:val="00B94430"/>
    <w:rsid w:val="00B945E3"/>
    <w:rsid w:val="00BA2D33"/>
    <w:rsid w:val="00BB51A7"/>
    <w:rsid w:val="00BC3C78"/>
    <w:rsid w:val="00C5001F"/>
    <w:rsid w:val="00D8593A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4</cp:revision>
  <cp:lastPrinted>2018-11-21T11:30:00Z</cp:lastPrinted>
  <dcterms:created xsi:type="dcterms:W3CDTF">2018-11-21T07:52:00Z</dcterms:created>
  <dcterms:modified xsi:type="dcterms:W3CDTF">2018-11-21T11:30:00Z</dcterms:modified>
</cp:coreProperties>
</file>